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3"/>
        <w:gridCol w:w="566"/>
        <w:gridCol w:w="4258"/>
      </w:tblGrid>
      <w:tr w:rsidR="0064323E" w:rsidRPr="004106E2" w:rsidTr="00F84D7B">
        <w:trPr>
          <w:trHeight w:val="641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64323E" w:rsidRPr="001D072F" w:rsidRDefault="0064323E" w:rsidP="00F84D7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36195" distB="36195" distL="25400" distR="25400" simplePos="0" relativeHeight="251658240" behindDoc="0" locked="0" layoutInCell="1" allowOverlap="0">
                  <wp:simplePos x="0" y="0"/>
                  <wp:positionH relativeFrom="margin">
                    <wp:posOffset>2719705</wp:posOffset>
                  </wp:positionH>
                  <wp:positionV relativeFrom="paragraph">
                    <wp:posOffset>14605</wp:posOffset>
                  </wp:positionV>
                  <wp:extent cx="607060" cy="595630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323E" w:rsidRPr="00CD5F5D" w:rsidTr="00F84D7B">
        <w:trPr>
          <w:trHeight w:val="2125"/>
        </w:trPr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323E" w:rsidRPr="00FB6F36" w:rsidRDefault="0064323E" w:rsidP="00F84D7B">
            <w:pPr>
              <w:pStyle w:val="append"/>
              <w:jc w:val="center"/>
              <w:rPr>
                <w:sz w:val="24"/>
                <w:szCs w:val="24"/>
              </w:rPr>
            </w:pPr>
            <w:r w:rsidRPr="00FB6F36">
              <w:rPr>
                <w:bCs/>
                <w:spacing w:val="-16"/>
                <w:w w:val="135"/>
                <w:sz w:val="24"/>
                <w:szCs w:val="24"/>
              </w:rPr>
              <w:t xml:space="preserve"> </w:t>
            </w:r>
            <w:r w:rsidRPr="00FB6F36">
              <w:rPr>
                <w:sz w:val="24"/>
                <w:szCs w:val="24"/>
                <w:lang w:val="be-BY"/>
              </w:rPr>
              <w:t>ВІЦЕБСКІ АБЛАСНЫ</w:t>
            </w:r>
            <w:r w:rsidRPr="00FB6F36">
              <w:rPr>
                <w:sz w:val="24"/>
                <w:szCs w:val="24"/>
              </w:rPr>
              <w:t xml:space="preserve"> </w:t>
            </w:r>
            <w:r w:rsidRPr="00FB6F36">
              <w:rPr>
                <w:sz w:val="24"/>
                <w:szCs w:val="24"/>
              </w:rPr>
              <w:br/>
              <w:t>ВЫКАНАЎЧЫ КАМІТЭТ</w:t>
            </w:r>
          </w:p>
          <w:p w:rsidR="0064323E" w:rsidRPr="00FB6F36" w:rsidRDefault="0064323E" w:rsidP="00F84D7B">
            <w:pPr>
              <w:pStyle w:val="append"/>
              <w:jc w:val="center"/>
              <w:rPr>
                <w:sz w:val="24"/>
                <w:szCs w:val="24"/>
              </w:rPr>
            </w:pPr>
          </w:p>
          <w:p w:rsidR="0064323E" w:rsidRPr="00FB6F36" w:rsidRDefault="0064323E" w:rsidP="00F84D7B">
            <w:pPr>
              <w:pStyle w:val="append"/>
              <w:jc w:val="center"/>
              <w:rPr>
                <w:sz w:val="24"/>
                <w:szCs w:val="24"/>
              </w:rPr>
            </w:pPr>
            <w:r w:rsidRPr="00FB6F36">
              <w:rPr>
                <w:sz w:val="24"/>
                <w:szCs w:val="24"/>
              </w:rPr>
              <w:t xml:space="preserve">НАВАПОЛАЦКІ ГАРАДСКІ </w:t>
            </w:r>
            <w:r w:rsidRPr="00FB6F36">
              <w:rPr>
                <w:sz w:val="24"/>
                <w:szCs w:val="24"/>
              </w:rPr>
              <w:br/>
              <w:t>ВЫКАНАЎЧЫ КАМІТЭТ</w:t>
            </w:r>
          </w:p>
          <w:p w:rsidR="0064323E" w:rsidRPr="00FB6F36" w:rsidRDefault="0064323E" w:rsidP="00F84D7B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:rsidR="0064323E" w:rsidRPr="00FB6F36" w:rsidRDefault="0064323E" w:rsidP="00F84D7B">
            <w:pPr>
              <w:pStyle w:val="table10"/>
              <w:jc w:val="center"/>
              <w:rPr>
                <w:sz w:val="30"/>
                <w:szCs w:val="30"/>
                <w:lang w:val="be-BY"/>
              </w:rPr>
            </w:pPr>
            <w:r w:rsidRPr="00FB6F36">
              <w:rPr>
                <w:bCs/>
                <w:spacing w:val="-16"/>
                <w:w w:val="135"/>
                <w:sz w:val="30"/>
                <w:szCs w:val="30"/>
              </w:rPr>
              <w:t>РАШЭННЕ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323E" w:rsidRPr="00FB6F36" w:rsidRDefault="0064323E" w:rsidP="00F84D7B">
            <w:pPr>
              <w:pStyle w:val="table10"/>
              <w:jc w:val="center"/>
              <w:rPr>
                <w:sz w:val="24"/>
                <w:szCs w:val="24"/>
              </w:rPr>
            </w:pPr>
            <w:r w:rsidRPr="00FB6F36">
              <w:rPr>
                <w:sz w:val="24"/>
                <w:szCs w:val="24"/>
              </w:rP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323E" w:rsidRPr="00FB6F36" w:rsidRDefault="0064323E" w:rsidP="00F84D7B">
            <w:pPr>
              <w:pStyle w:val="append"/>
              <w:jc w:val="center"/>
              <w:rPr>
                <w:sz w:val="24"/>
                <w:szCs w:val="24"/>
              </w:rPr>
            </w:pPr>
            <w:r w:rsidRPr="00FB6F36">
              <w:rPr>
                <w:sz w:val="24"/>
                <w:szCs w:val="24"/>
              </w:rPr>
              <w:t>ВИТЕБСКИЙ ОБЛАСТНОЙ</w:t>
            </w:r>
            <w:r w:rsidRPr="00FB6F36">
              <w:rPr>
                <w:sz w:val="24"/>
                <w:szCs w:val="24"/>
              </w:rPr>
              <w:br/>
              <w:t>ИСПОЛНИТЕЛЬНЫЙ КОМИТЕТ</w:t>
            </w:r>
          </w:p>
          <w:p w:rsidR="0064323E" w:rsidRPr="00FB6F36" w:rsidRDefault="0064323E" w:rsidP="00F84D7B">
            <w:pPr>
              <w:pStyle w:val="append"/>
              <w:jc w:val="center"/>
              <w:rPr>
                <w:sz w:val="24"/>
                <w:szCs w:val="24"/>
              </w:rPr>
            </w:pPr>
          </w:p>
          <w:p w:rsidR="0064323E" w:rsidRPr="00FB6F36" w:rsidRDefault="0064323E" w:rsidP="00F84D7B">
            <w:pPr>
              <w:pStyle w:val="append"/>
              <w:jc w:val="center"/>
              <w:rPr>
                <w:sz w:val="24"/>
                <w:szCs w:val="24"/>
              </w:rPr>
            </w:pPr>
            <w:r w:rsidRPr="00FB6F36">
              <w:rPr>
                <w:sz w:val="24"/>
                <w:szCs w:val="24"/>
              </w:rPr>
              <w:t>НОВОПОЛОЦКИЙ ГОРОДСКОЙ</w:t>
            </w:r>
            <w:r w:rsidRPr="00FB6F36">
              <w:rPr>
                <w:sz w:val="24"/>
                <w:szCs w:val="24"/>
              </w:rPr>
              <w:br/>
              <w:t>ИСПОЛНИТЕЛЬНЫЙ КОМИТЕТ</w:t>
            </w:r>
          </w:p>
          <w:p w:rsidR="0064323E" w:rsidRPr="00FB6F36" w:rsidRDefault="0064323E" w:rsidP="00F84D7B">
            <w:pPr>
              <w:pStyle w:val="table10"/>
              <w:jc w:val="center"/>
              <w:rPr>
                <w:sz w:val="30"/>
                <w:szCs w:val="30"/>
              </w:rPr>
            </w:pPr>
            <w:r w:rsidRPr="00FB6F36">
              <w:rPr>
                <w:sz w:val="24"/>
                <w:szCs w:val="24"/>
              </w:rPr>
              <w:br/>
            </w:r>
            <w:r w:rsidRPr="00FB6F36">
              <w:rPr>
                <w:bCs/>
                <w:spacing w:val="-16"/>
                <w:w w:val="135"/>
                <w:sz w:val="24"/>
                <w:szCs w:val="24"/>
              </w:rPr>
              <w:t xml:space="preserve">  </w:t>
            </w:r>
            <w:r w:rsidRPr="00FB6F36">
              <w:rPr>
                <w:bCs/>
                <w:spacing w:val="-16"/>
                <w:w w:val="135"/>
                <w:sz w:val="30"/>
                <w:szCs w:val="30"/>
              </w:rPr>
              <w:t>РЕШЕНИЕ</w:t>
            </w:r>
          </w:p>
        </w:tc>
      </w:tr>
    </w:tbl>
    <w:p w:rsidR="0064323E" w:rsidRPr="0084660F" w:rsidRDefault="0064323E" w:rsidP="0064323E">
      <w:pPr>
        <w:tabs>
          <w:tab w:val="left" w:pos="336"/>
        </w:tabs>
      </w:pPr>
    </w:p>
    <w:p w:rsidR="0064323E" w:rsidRPr="00565CCA" w:rsidRDefault="0064323E" w:rsidP="0064323E">
      <w:pPr>
        <w:shd w:val="clear" w:color="auto" w:fill="FFFFFF"/>
        <w:rPr>
          <w:rFonts w:ascii="Times New Roman" w:hAnsi="Times New Roman"/>
          <w:sz w:val="28"/>
          <w:szCs w:val="28"/>
          <w:u w:val="single"/>
        </w:rPr>
      </w:pPr>
      <w:r w:rsidRPr="00565CCA">
        <w:rPr>
          <w:rFonts w:ascii="Times New Roman" w:hAnsi="Times New Roman"/>
          <w:sz w:val="28"/>
          <w:szCs w:val="28"/>
          <w:u w:val="single"/>
        </w:rPr>
        <w:t>23 декабря 2025 г.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565CCA">
        <w:rPr>
          <w:rFonts w:ascii="Times New Roman" w:hAnsi="Times New Roman"/>
          <w:sz w:val="28"/>
          <w:szCs w:val="28"/>
          <w:u w:val="single"/>
        </w:rPr>
        <w:t xml:space="preserve"> №  1219</w:t>
      </w:r>
    </w:p>
    <w:p w:rsidR="0064323E" w:rsidRPr="00157910" w:rsidRDefault="0064323E" w:rsidP="0064323E">
      <w:pPr>
        <w:shd w:val="clear" w:color="auto" w:fill="FFFFFF"/>
        <w:rPr>
          <w:rFonts w:ascii="Times New Roman" w:hAnsi="Times New Roman"/>
        </w:rPr>
      </w:pPr>
      <w:r w:rsidRPr="0084660F">
        <w:rPr>
          <w:sz w:val="4"/>
          <w:szCs w:val="4"/>
        </w:rPr>
        <w:t xml:space="preserve">           </w:t>
      </w:r>
      <w:r w:rsidRPr="00FB6F36">
        <w:t xml:space="preserve">         </w:t>
      </w:r>
      <w:r w:rsidRPr="00157910">
        <w:rPr>
          <w:rFonts w:ascii="Times New Roman" w:hAnsi="Times New Roman"/>
        </w:rPr>
        <w:t xml:space="preserve">   г. </w:t>
      </w:r>
      <w:proofErr w:type="spellStart"/>
      <w:r w:rsidRPr="00157910">
        <w:rPr>
          <w:rFonts w:ascii="Times New Roman" w:hAnsi="Times New Roman"/>
        </w:rPr>
        <w:t>Наваполацк</w:t>
      </w:r>
      <w:proofErr w:type="spellEnd"/>
      <w:r w:rsidRPr="00157910">
        <w:rPr>
          <w:rFonts w:ascii="Times New Roman" w:hAnsi="Times New Roman"/>
        </w:rPr>
        <w:tab/>
      </w:r>
      <w:r w:rsidRPr="00157910">
        <w:rPr>
          <w:rFonts w:ascii="Times New Roman" w:hAnsi="Times New Roman"/>
        </w:rPr>
        <w:tab/>
      </w:r>
      <w:r w:rsidRPr="00157910">
        <w:rPr>
          <w:rFonts w:ascii="Times New Roman" w:hAnsi="Times New Roman"/>
        </w:rPr>
        <w:tab/>
      </w:r>
      <w:r w:rsidRPr="00157910">
        <w:rPr>
          <w:rFonts w:ascii="Times New Roman" w:hAnsi="Times New Roman"/>
        </w:rPr>
        <w:tab/>
      </w:r>
      <w:r w:rsidRPr="00157910">
        <w:rPr>
          <w:rFonts w:ascii="Times New Roman" w:hAnsi="Times New Roman"/>
        </w:rPr>
        <w:tab/>
        <w:t xml:space="preserve">                         г. Новополоцк</w:t>
      </w:r>
    </w:p>
    <w:p w:rsidR="0064323E" w:rsidRDefault="0064323E" w:rsidP="0064323E">
      <w:pPr>
        <w:spacing w:after="0" w:line="280" w:lineRule="exact"/>
        <w:ind w:right="3544"/>
        <w:jc w:val="both"/>
        <w:rPr>
          <w:rFonts w:ascii="Times New Roman" w:hAnsi="Times New Roman"/>
          <w:sz w:val="30"/>
          <w:szCs w:val="30"/>
        </w:rPr>
      </w:pPr>
    </w:p>
    <w:p w:rsidR="0064323E" w:rsidRPr="002F2ABC" w:rsidRDefault="0064323E" w:rsidP="0064323E">
      <w:pPr>
        <w:spacing w:after="0" w:line="280" w:lineRule="exact"/>
        <w:ind w:right="3544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 xml:space="preserve">Об утверждении Инструкции об организации работы с обращениями граждан и юридических лиц и порядке ведения по ним делопроизводства </w:t>
      </w:r>
      <w:proofErr w:type="gramStart"/>
      <w:r w:rsidRPr="002F2ABC">
        <w:rPr>
          <w:rFonts w:ascii="Times New Roman" w:hAnsi="Times New Roman"/>
          <w:sz w:val="30"/>
          <w:szCs w:val="30"/>
        </w:rPr>
        <w:t>в</w:t>
      </w:r>
      <w:proofErr w:type="gramEnd"/>
      <w:r w:rsidRPr="002F2AB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F2ABC">
        <w:rPr>
          <w:rFonts w:ascii="Times New Roman" w:hAnsi="Times New Roman"/>
          <w:sz w:val="30"/>
          <w:szCs w:val="30"/>
        </w:rPr>
        <w:t>Новополоцком</w:t>
      </w:r>
      <w:proofErr w:type="gramEnd"/>
      <w:r w:rsidRPr="002F2ABC">
        <w:rPr>
          <w:rFonts w:ascii="Times New Roman" w:hAnsi="Times New Roman"/>
          <w:sz w:val="30"/>
          <w:szCs w:val="30"/>
        </w:rPr>
        <w:t xml:space="preserve"> городском исполнительном комитете</w:t>
      </w:r>
    </w:p>
    <w:p w:rsidR="0064323E" w:rsidRPr="002F2ABC" w:rsidRDefault="0064323E" w:rsidP="0064323E">
      <w:pPr>
        <w:spacing w:after="0" w:line="240" w:lineRule="auto"/>
        <w:ind w:right="3542"/>
        <w:jc w:val="both"/>
        <w:rPr>
          <w:rFonts w:ascii="Times New Roman" w:hAnsi="Times New Roman"/>
          <w:sz w:val="30"/>
          <w:szCs w:val="30"/>
        </w:rPr>
      </w:pPr>
    </w:p>
    <w:p w:rsidR="0064323E" w:rsidRPr="002F2ABC" w:rsidRDefault="0064323E" w:rsidP="0064323E">
      <w:pPr>
        <w:spacing w:after="0" w:line="240" w:lineRule="auto"/>
        <w:ind w:firstLine="839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color w:val="000000"/>
          <w:sz w:val="30"/>
          <w:szCs w:val="30"/>
        </w:rPr>
        <w:t xml:space="preserve">На основании пункта 1 статьи  40  Закона   Республики  Беларусь от 4 января 2010 г. № 108-З «О местном управлении и самоуправлении в Республике Беларусь» </w:t>
      </w:r>
      <w:proofErr w:type="spellStart"/>
      <w:r w:rsidRPr="002F2ABC">
        <w:rPr>
          <w:rFonts w:ascii="Times New Roman" w:hAnsi="Times New Roman"/>
          <w:sz w:val="30"/>
          <w:szCs w:val="30"/>
        </w:rPr>
        <w:t>Новополоцкий</w:t>
      </w:r>
      <w:proofErr w:type="spellEnd"/>
      <w:r w:rsidRPr="002F2ABC">
        <w:rPr>
          <w:rFonts w:ascii="Times New Roman" w:hAnsi="Times New Roman"/>
          <w:sz w:val="30"/>
          <w:szCs w:val="30"/>
        </w:rPr>
        <w:t xml:space="preserve"> городской исполнительный комитет РЕШИЛ:</w:t>
      </w:r>
    </w:p>
    <w:p w:rsidR="0064323E" w:rsidRPr="002F2ABC" w:rsidRDefault="0064323E" w:rsidP="0064323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 xml:space="preserve">1. Утвердить Инструкцию об организации работы с обращениями граждан и юридических лиц и порядке ведения по ним делопроизводства </w:t>
      </w:r>
      <w:proofErr w:type="gramStart"/>
      <w:r w:rsidRPr="002F2ABC">
        <w:rPr>
          <w:rFonts w:ascii="Times New Roman" w:hAnsi="Times New Roman"/>
          <w:sz w:val="30"/>
          <w:szCs w:val="30"/>
        </w:rPr>
        <w:t>в</w:t>
      </w:r>
      <w:proofErr w:type="gramEnd"/>
      <w:r w:rsidRPr="002F2AB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F2ABC">
        <w:rPr>
          <w:rFonts w:ascii="Times New Roman" w:hAnsi="Times New Roman"/>
          <w:sz w:val="30"/>
          <w:szCs w:val="30"/>
        </w:rPr>
        <w:t>Новополоцком</w:t>
      </w:r>
      <w:proofErr w:type="gramEnd"/>
      <w:r w:rsidRPr="002F2ABC">
        <w:rPr>
          <w:rFonts w:ascii="Times New Roman" w:hAnsi="Times New Roman"/>
          <w:sz w:val="30"/>
          <w:szCs w:val="30"/>
        </w:rPr>
        <w:t xml:space="preserve"> городском исполнительном комитете (прилагается).</w:t>
      </w:r>
    </w:p>
    <w:p w:rsidR="0064323E" w:rsidRPr="002F2ABC" w:rsidRDefault="0064323E" w:rsidP="0064323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2. Признать утратившим силу:</w:t>
      </w:r>
    </w:p>
    <w:p w:rsidR="0064323E" w:rsidRDefault="0064323E" w:rsidP="0064323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 xml:space="preserve">решение </w:t>
      </w:r>
      <w:proofErr w:type="spellStart"/>
      <w:r w:rsidRPr="002F2ABC">
        <w:rPr>
          <w:rFonts w:ascii="Times New Roman" w:hAnsi="Times New Roman"/>
          <w:sz w:val="30"/>
          <w:szCs w:val="30"/>
        </w:rPr>
        <w:t>Новополоцкого</w:t>
      </w:r>
      <w:proofErr w:type="spellEnd"/>
      <w:r w:rsidRPr="002F2ABC">
        <w:rPr>
          <w:rFonts w:ascii="Times New Roman" w:hAnsi="Times New Roman"/>
          <w:sz w:val="30"/>
          <w:szCs w:val="30"/>
        </w:rPr>
        <w:t xml:space="preserve"> городского исполнительного комитета от </w:t>
      </w:r>
      <w:r>
        <w:rPr>
          <w:rFonts w:ascii="Times New Roman" w:hAnsi="Times New Roman"/>
          <w:sz w:val="30"/>
          <w:szCs w:val="30"/>
        </w:rPr>
        <w:t>27</w:t>
      </w:r>
      <w:r w:rsidRPr="002F2A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января</w:t>
      </w:r>
      <w:r w:rsidRPr="002F2ABC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3</w:t>
      </w:r>
      <w:r w:rsidRPr="002F2ABC">
        <w:rPr>
          <w:rFonts w:ascii="Times New Roman" w:hAnsi="Times New Roman"/>
          <w:sz w:val="30"/>
          <w:szCs w:val="30"/>
        </w:rPr>
        <w:t xml:space="preserve"> г. № </w:t>
      </w:r>
      <w:r>
        <w:rPr>
          <w:rFonts w:ascii="Times New Roman" w:hAnsi="Times New Roman"/>
          <w:sz w:val="30"/>
          <w:szCs w:val="30"/>
        </w:rPr>
        <w:t>108</w:t>
      </w:r>
      <w:r w:rsidRPr="002F2ABC">
        <w:rPr>
          <w:rFonts w:ascii="Times New Roman" w:hAnsi="Times New Roman"/>
          <w:sz w:val="30"/>
          <w:szCs w:val="30"/>
        </w:rPr>
        <w:t xml:space="preserve"> «Об утверждении Инструкции об организации работы с обращениями граждан и юридических лиц и порядке ведения по ним делопроизводства </w:t>
      </w:r>
      <w:proofErr w:type="gramStart"/>
      <w:r w:rsidRPr="002F2ABC">
        <w:rPr>
          <w:rFonts w:ascii="Times New Roman" w:hAnsi="Times New Roman"/>
          <w:sz w:val="30"/>
          <w:szCs w:val="30"/>
        </w:rPr>
        <w:t>в</w:t>
      </w:r>
      <w:proofErr w:type="gramEnd"/>
      <w:r w:rsidRPr="002F2AB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F2ABC">
        <w:rPr>
          <w:rFonts w:ascii="Times New Roman" w:hAnsi="Times New Roman"/>
          <w:sz w:val="30"/>
          <w:szCs w:val="30"/>
        </w:rPr>
        <w:t>Новополоцком</w:t>
      </w:r>
      <w:proofErr w:type="gramEnd"/>
      <w:r w:rsidRPr="002F2ABC">
        <w:rPr>
          <w:rFonts w:ascii="Times New Roman" w:hAnsi="Times New Roman"/>
          <w:sz w:val="30"/>
          <w:szCs w:val="30"/>
        </w:rPr>
        <w:t xml:space="preserve"> городском исполнительном комитете»</w:t>
      </w:r>
      <w:r>
        <w:rPr>
          <w:rFonts w:ascii="Times New Roman" w:hAnsi="Times New Roman"/>
          <w:sz w:val="30"/>
          <w:szCs w:val="30"/>
        </w:rPr>
        <w:t>;</w:t>
      </w:r>
    </w:p>
    <w:p w:rsidR="0064323E" w:rsidRDefault="0064323E" w:rsidP="0064323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подпункт 1.3 пункта 1 </w:t>
      </w:r>
      <w:r w:rsidRPr="002F2ABC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я</w:t>
      </w:r>
      <w:r w:rsidRPr="002F2AB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F2ABC">
        <w:rPr>
          <w:rFonts w:ascii="Times New Roman" w:hAnsi="Times New Roman"/>
          <w:sz w:val="30"/>
          <w:szCs w:val="30"/>
        </w:rPr>
        <w:t>Новополоцкого</w:t>
      </w:r>
      <w:proofErr w:type="spellEnd"/>
      <w:r w:rsidRPr="002F2ABC">
        <w:rPr>
          <w:rFonts w:ascii="Times New Roman" w:hAnsi="Times New Roman"/>
          <w:sz w:val="30"/>
          <w:szCs w:val="30"/>
        </w:rPr>
        <w:t xml:space="preserve"> городского исполнительного комитета от </w:t>
      </w:r>
      <w:r>
        <w:rPr>
          <w:rFonts w:ascii="Times New Roman" w:hAnsi="Times New Roman"/>
          <w:sz w:val="30"/>
          <w:szCs w:val="30"/>
        </w:rPr>
        <w:t>17</w:t>
      </w:r>
      <w:r w:rsidRPr="002F2A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октября</w:t>
      </w:r>
      <w:r w:rsidRPr="002F2ABC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3</w:t>
      </w:r>
      <w:r w:rsidRPr="002F2ABC">
        <w:rPr>
          <w:rFonts w:ascii="Times New Roman" w:hAnsi="Times New Roman"/>
          <w:sz w:val="30"/>
          <w:szCs w:val="30"/>
        </w:rPr>
        <w:t xml:space="preserve"> г. № </w:t>
      </w:r>
      <w:r>
        <w:rPr>
          <w:rFonts w:ascii="Times New Roman" w:hAnsi="Times New Roman"/>
          <w:sz w:val="30"/>
          <w:szCs w:val="30"/>
        </w:rPr>
        <w:t>1051</w:t>
      </w:r>
      <w:r w:rsidRPr="002F2ABC">
        <w:rPr>
          <w:rFonts w:ascii="Times New Roman" w:hAnsi="Times New Roman"/>
          <w:sz w:val="30"/>
          <w:szCs w:val="30"/>
        </w:rPr>
        <w:t xml:space="preserve"> «Об</w:t>
      </w:r>
      <w:r>
        <w:rPr>
          <w:rFonts w:ascii="Times New Roman" w:hAnsi="Times New Roman"/>
          <w:sz w:val="30"/>
          <w:szCs w:val="30"/>
        </w:rPr>
        <w:t xml:space="preserve"> изменении </w:t>
      </w:r>
      <w:r w:rsidRPr="002F2ABC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й</w:t>
      </w:r>
      <w:r w:rsidRPr="002F2AB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F2ABC">
        <w:rPr>
          <w:rFonts w:ascii="Times New Roman" w:hAnsi="Times New Roman"/>
          <w:sz w:val="30"/>
          <w:szCs w:val="30"/>
        </w:rPr>
        <w:t>Новополоцкого</w:t>
      </w:r>
      <w:proofErr w:type="spellEnd"/>
      <w:r w:rsidRPr="002F2ABC">
        <w:rPr>
          <w:rFonts w:ascii="Times New Roman" w:hAnsi="Times New Roman"/>
          <w:sz w:val="30"/>
          <w:szCs w:val="30"/>
        </w:rPr>
        <w:t xml:space="preserve"> городского исполнительного комитета от </w:t>
      </w:r>
      <w:r>
        <w:rPr>
          <w:rFonts w:ascii="Times New Roman" w:hAnsi="Times New Roman"/>
          <w:sz w:val="30"/>
          <w:szCs w:val="30"/>
        </w:rPr>
        <w:t>10</w:t>
      </w:r>
      <w:r w:rsidRPr="002F2A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сентября</w:t>
      </w:r>
      <w:r w:rsidRPr="002F2ABC">
        <w:rPr>
          <w:rFonts w:ascii="Times New Roman" w:hAnsi="Times New Roman"/>
          <w:sz w:val="30"/>
          <w:szCs w:val="30"/>
        </w:rPr>
        <w:t xml:space="preserve"> 20</w:t>
      </w:r>
      <w:r>
        <w:rPr>
          <w:rFonts w:ascii="Times New Roman" w:hAnsi="Times New Roman"/>
          <w:sz w:val="30"/>
          <w:szCs w:val="30"/>
        </w:rPr>
        <w:t>19</w:t>
      </w:r>
      <w:r w:rsidRPr="002F2ABC">
        <w:rPr>
          <w:rFonts w:ascii="Times New Roman" w:hAnsi="Times New Roman"/>
          <w:sz w:val="30"/>
          <w:szCs w:val="30"/>
        </w:rPr>
        <w:t xml:space="preserve"> г. № </w:t>
      </w:r>
      <w:r>
        <w:rPr>
          <w:rFonts w:ascii="Times New Roman" w:hAnsi="Times New Roman"/>
          <w:sz w:val="30"/>
          <w:szCs w:val="30"/>
        </w:rPr>
        <w:t>865, 28 мая 2021 г. № 478 и от 27 января 2023 г. № 108».</w:t>
      </w:r>
    </w:p>
    <w:p w:rsidR="0064323E" w:rsidRPr="002F2ABC" w:rsidRDefault="0064323E" w:rsidP="0064323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Настоящее решение вступает в силу с 1 января 2026 г.</w:t>
      </w:r>
    </w:p>
    <w:p w:rsidR="0064323E" w:rsidRPr="002F2ABC" w:rsidRDefault="0064323E" w:rsidP="0064323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4323E" w:rsidRDefault="0064323E" w:rsidP="006432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F2ABC">
        <w:rPr>
          <w:rFonts w:ascii="Times New Roman" w:hAnsi="Times New Roman"/>
          <w:sz w:val="30"/>
          <w:szCs w:val="30"/>
        </w:rPr>
        <w:t>Председатель</w:t>
      </w:r>
      <w:r w:rsidRPr="002F2ABC">
        <w:rPr>
          <w:rFonts w:ascii="Times New Roman" w:hAnsi="Times New Roman"/>
          <w:sz w:val="30"/>
          <w:szCs w:val="30"/>
        </w:rPr>
        <w:tab/>
      </w:r>
      <w:r w:rsidRPr="002F2ABC">
        <w:rPr>
          <w:rFonts w:ascii="Times New Roman" w:hAnsi="Times New Roman"/>
          <w:sz w:val="30"/>
          <w:szCs w:val="30"/>
        </w:rPr>
        <w:tab/>
      </w:r>
      <w:r w:rsidRPr="002F2ABC">
        <w:rPr>
          <w:rFonts w:ascii="Times New Roman" w:hAnsi="Times New Roman"/>
          <w:sz w:val="30"/>
          <w:szCs w:val="30"/>
        </w:rPr>
        <w:tab/>
      </w:r>
      <w:r w:rsidRPr="002F2ABC">
        <w:rPr>
          <w:rFonts w:ascii="Times New Roman" w:hAnsi="Times New Roman"/>
          <w:sz w:val="30"/>
          <w:szCs w:val="30"/>
        </w:rPr>
        <w:tab/>
      </w:r>
      <w:r w:rsidRPr="002F2ABC">
        <w:rPr>
          <w:rFonts w:ascii="Times New Roman" w:hAnsi="Times New Roman"/>
          <w:sz w:val="30"/>
          <w:szCs w:val="30"/>
        </w:rPr>
        <w:tab/>
      </w:r>
      <w:r w:rsidRPr="002F2ABC">
        <w:rPr>
          <w:rFonts w:ascii="Times New Roman" w:hAnsi="Times New Roman"/>
          <w:sz w:val="30"/>
          <w:szCs w:val="30"/>
        </w:rPr>
        <w:tab/>
      </w:r>
      <w:r w:rsidRPr="002F2ABC">
        <w:rPr>
          <w:rFonts w:ascii="Times New Roman" w:hAnsi="Times New Roman"/>
          <w:sz w:val="30"/>
          <w:szCs w:val="30"/>
        </w:rPr>
        <w:tab/>
      </w:r>
      <w:r w:rsidRPr="002F2ABC"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И.П.Бурмистров</w:t>
      </w:r>
      <w:proofErr w:type="spellEnd"/>
    </w:p>
    <w:p w:rsidR="0064323E" w:rsidRDefault="0064323E" w:rsidP="0064323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7D55" w:rsidRPr="0064323E" w:rsidRDefault="0064323E" w:rsidP="0064323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r w:rsidRPr="00124BEE">
        <w:rPr>
          <w:rFonts w:ascii="Times New Roman" w:hAnsi="Times New Roman"/>
          <w:sz w:val="18"/>
          <w:szCs w:val="18"/>
        </w:rPr>
        <w:t>Королькова</w:t>
      </w:r>
      <w:proofErr w:type="spellEnd"/>
      <w:r w:rsidRPr="00124BEE">
        <w:rPr>
          <w:rFonts w:ascii="Times New Roman" w:hAnsi="Times New Roman"/>
          <w:sz w:val="18"/>
          <w:szCs w:val="18"/>
        </w:rPr>
        <w:t xml:space="preserve"> 50 03 06</w:t>
      </w:r>
      <w:bookmarkStart w:id="0" w:name="_GoBack"/>
      <w:bookmarkEnd w:id="0"/>
    </w:p>
    <w:sectPr w:rsidR="00067D55" w:rsidRPr="0064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3E"/>
    <w:rsid w:val="00067D55"/>
    <w:rsid w:val="0064323E"/>
    <w:rsid w:val="00E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">
    <w:name w:val="append"/>
    <w:basedOn w:val="a"/>
    <w:uiPriority w:val="99"/>
    <w:rsid w:val="0064323E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table10">
    <w:name w:val="table10"/>
    <w:basedOn w:val="a"/>
    <w:uiPriority w:val="99"/>
    <w:rsid w:val="0064323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">
    <w:name w:val="append"/>
    <w:basedOn w:val="a"/>
    <w:uiPriority w:val="99"/>
    <w:rsid w:val="0064323E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table10">
    <w:name w:val="table10"/>
    <w:basedOn w:val="a"/>
    <w:uiPriority w:val="99"/>
    <w:rsid w:val="0064323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2026-04-01T12:24:00Z</dcterms:created>
  <dcterms:modified xsi:type="dcterms:W3CDTF">2026-04-01T12:24:00Z</dcterms:modified>
</cp:coreProperties>
</file>