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F3" w:rsidRDefault="00967EF3" w:rsidP="00967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EF3" w:rsidRPr="00967EF3" w:rsidRDefault="00967EF3" w:rsidP="00967E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ПОСОБИЯ СЕМЬЯМ, ВОСПИТЫВАЮЩИМ ДЕТЕЙ</w:t>
      </w:r>
    </w:p>
    <w:p w:rsidR="00AE140F" w:rsidRPr="00967EF3" w:rsidRDefault="00967EF3" w:rsidP="00967E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EF3">
        <w:rPr>
          <w:rFonts w:ascii="Times New Roman" w:hAnsi="Times New Roman" w:cs="Times New Roman"/>
          <w:sz w:val="28"/>
          <w:szCs w:val="28"/>
        </w:rPr>
        <w:t>Семьям, воспитывающим детей, назначаются государственные пособия: пособия по материнству, семейные пособия, пособия по временной нетрудоспособности по уходу за ребенком.</w:t>
      </w:r>
    </w:p>
    <w:p w:rsidR="00967EF3" w:rsidRPr="00967EF3" w:rsidRDefault="00967EF3" w:rsidP="005E0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Сроки обращения за назначением пособий</w:t>
      </w:r>
    </w:p>
    <w:p w:rsidR="00967EF3" w:rsidRPr="00967EF3" w:rsidRDefault="00967EF3" w:rsidP="0096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пособия назначаются со дня возникновения права на них, если обращение за назначением государственного пособия последовало 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не позднее шести месяцев со дня возникновения такого права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EF3" w:rsidRPr="00967EF3" w:rsidRDefault="00967EF3" w:rsidP="0096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 государственными пособиями 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по истечении шести месяцев, они назначаются со дня обращения.</w:t>
      </w:r>
    </w:p>
    <w:p w:rsidR="00967EF3" w:rsidRPr="00967EF3" w:rsidRDefault="00967EF3" w:rsidP="0096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В случае пропуска по уважительным причинам сроков обращения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 за назначением государственных пособий, они 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могут быть восстановлены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 решениями: </w:t>
      </w:r>
    </w:p>
    <w:p w:rsidR="00967EF3" w:rsidRPr="00967EF3" w:rsidRDefault="00967EF3" w:rsidP="00967E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>областных, Минского городского управлений Фонда социальной защиты населения - при назначении государственных пособий по месту работы (службы), учебы, прохождения подготовки в резидентуре</w:t>
      </w:r>
    </w:p>
    <w:p w:rsidR="00967EF3" w:rsidRPr="00967EF3" w:rsidRDefault="00967EF3" w:rsidP="00967E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>комитетов по труду, занятости и социальной защите областных, Минского городского исполнительных комитетов - при назначении государственных пособий в органах по труду, занятости и социальной защите</w:t>
      </w:r>
    </w:p>
    <w:p w:rsidR="00967EF3" w:rsidRPr="00967EF3" w:rsidRDefault="00967EF3" w:rsidP="0096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В случае восстановления пропущенных сроков государственные пособия назначаются и выплачиваются 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не более чем за три года до обращения за их назначением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 при условии, что семья имела на них право. </w:t>
      </w:r>
    </w:p>
    <w:p w:rsidR="00967EF3" w:rsidRPr="00967EF3" w:rsidRDefault="00967EF3" w:rsidP="0096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Важно!</w:t>
      </w:r>
      <w:r w:rsidRPr="00967E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Единовременные пособия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  в связи с рождением ребенка и пособие женщинам, ставшим на учет в организациях здравоохранения до 12-недельного срока беременности 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по истечении шести месяцев со дня возникновения права на них, не назначаются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EF3" w:rsidRPr="00967EF3" w:rsidRDefault="00967EF3" w:rsidP="005E0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Условия назначения государственных пособий</w:t>
      </w:r>
    </w:p>
    <w:p w:rsidR="00967EF3" w:rsidRPr="00967EF3" w:rsidRDefault="00967EF3" w:rsidP="0096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> Право на государственные пособия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>семьям, воспитывающим детей, имеют: </w:t>
      </w:r>
    </w:p>
    <w:p w:rsidR="00967EF3" w:rsidRPr="00967EF3" w:rsidRDefault="00967EF3" w:rsidP="00967E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постоянно проживающие</w:t>
      </w:r>
      <w:r w:rsidR="005E0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>в Республике Беларусь граждане Республики Беларусь, иностранные граждане и лица без гражданства</w:t>
      </w:r>
    </w:p>
    <w:p w:rsidR="00967EF3" w:rsidRPr="00967EF3" w:rsidRDefault="00967EF3" w:rsidP="00967E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временно проживающие</w:t>
      </w:r>
      <w:r w:rsidR="005E0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Беларусь иностранные граждане и лица без гражданства, 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на которых распространяется государственное социальное страхование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 и за них,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  на социальное страхование</w:t>
      </w:r>
    </w:p>
    <w:p w:rsidR="00967EF3" w:rsidRPr="00967EF3" w:rsidRDefault="00967EF3" w:rsidP="0096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b/>
          <w:bCs/>
          <w:color w:val="B30000"/>
          <w:sz w:val="28"/>
          <w:szCs w:val="28"/>
        </w:rPr>
        <w:t>Важно!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пособия назначаются на детей, зарегистрированных по месту жительства (месту пребывания) в Республике Беларусь, 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условии их фактического проживания 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>в Республике Беларусь.</w:t>
      </w:r>
    </w:p>
    <w:p w:rsidR="00967EF3" w:rsidRPr="00967EF3" w:rsidRDefault="00967EF3" w:rsidP="0096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пособия 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не назначаются и не выплачиваются на детей: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67EF3" w:rsidRPr="00967EF3" w:rsidRDefault="00967EF3" w:rsidP="00967E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EF3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proofErr w:type="gramEnd"/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 и (или) обучающихся в дневной форме получения образования за пределами Республики Беларусь</w:t>
      </w:r>
    </w:p>
    <w:p w:rsidR="00967EF3" w:rsidRPr="00967EF3" w:rsidRDefault="00967EF3" w:rsidP="00967E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>выехавших за пределы Республики Беларусь на срок более двух месяцев</w:t>
      </w:r>
    </w:p>
    <w:p w:rsidR="00967EF3" w:rsidRPr="00967EF3" w:rsidRDefault="00967EF3" w:rsidP="00967E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проживающих и зарегистрированных по месту пребывания в Республике Беларусь, у которых отсутствует регистрация по месту жительства в </w:t>
      </w:r>
      <w:r w:rsidRPr="00967EF3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Республике Беларусь в связи с постоянным проживанием за пределами Республики Беларусь</w:t>
      </w:r>
      <w:proofErr w:type="gramEnd"/>
    </w:p>
    <w:p w:rsidR="00967EF3" w:rsidRPr="00967EF3" w:rsidRDefault="00967EF3" w:rsidP="00967E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>на детей, находящихся в домах ребенка, учреждениях образования с круглосуточным режимом пребывания, а также на детей, помещенных в учреждения социального обслуживания, осуществляющие стационарное социальное обслуживание.</w:t>
      </w:r>
    </w:p>
    <w:p w:rsidR="00967EF3" w:rsidRPr="00967EF3" w:rsidRDefault="00967EF3" w:rsidP="005E0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Порядок назначения государственных пособий</w:t>
      </w:r>
    </w:p>
    <w:p w:rsidR="00967EF3" w:rsidRPr="00967EF3" w:rsidRDefault="00967EF3" w:rsidP="0096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За назначением государственных пособий </w:t>
      </w:r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необходимо обращаться </w:t>
      </w:r>
      <w:proofErr w:type="gramStart"/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967EF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67EF3" w:rsidRPr="00967EF3" w:rsidRDefault="00967EF3" w:rsidP="0096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>1. Организацию по месту работы, службы, учебы, прохождения подготовки в резидентуре</w:t>
      </w:r>
    </w:p>
    <w:p w:rsidR="00967EF3" w:rsidRPr="00967EF3" w:rsidRDefault="00967EF3" w:rsidP="0096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EF3">
        <w:rPr>
          <w:rFonts w:ascii="Times New Roman" w:eastAsia="Times New Roman" w:hAnsi="Times New Roman" w:cs="Times New Roman"/>
          <w:sz w:val="28"/>
          <w:szCs w:val="28"/>
        </w:rPr>
        <w:t>2. Органы по труду, занятости и социальной защите в соответствии с регистрацией по месту жительства (месту пребывания) гражданам: </w:t>
      </w:r>
    </w:p>
    <w:p w:rsidR="00967EF3" w:rsidRPr="00967EF3" w:rsidRDefault="00967EF3" w:rsidP="00967E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967EF3">
        <w:rPr>
          <w:rFonts w:ascii="Times New Roman" w:eastAsia="Times New Roman" w:hAnsi="Times New Roman" w:cs="Times New Roman"/>
          <w:sz w:val="28"/>
          <w:szCs w:val="28"/>
        </w:rPr>
        <w:t>выполняющим работы по гражданско-правовым договорам, работающим в коммерческих организациях со средней численностью работников до 15 человек включительно, у индивидуальных предпринимателей, нотариусов, осуществляющих нотариальную деятельность в нотариальных бюро</w:t>
      </w:r>
      <w:proofErr w:type="gramEnd"/>
    </w:p>
    <w:p w:rsidR="00967EF3" w:rsidRPr="00967EF3" w:rsidRDefault="00967EF3" w:rsidP="00967E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EF3">
        <w:rPr>
          <w:rFonts w:ascii="Times New Roman" w:eastAsia="Times New Roman" w:hAnsi="Times New Roman" w:cs="Times New Roman"/>
          <w:sz w:val="28"/>
          <w:szCs w:val="28"/>
        </w:rPr>
        <w:t>работающим</w:t>
      </w:r>
      <w:proofErr w:type="gramEnd"/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 в религиозных организациях</w:t>
      </w:r>
    </w:p>
    <w:p w:rsidR="00967EF3" w:rsidRPr="00967EF3" w:rsidRDefault="00967EF3" w:rsidP="00967E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EF3">
        <w:rPr>
          <w:rFonts w:ascii="Times New Roman" w:eastAsia="Times New Roman" w:hAnsi="Times New Roman" w:cs="Times New Roman"/>
          <w:sz w:val="28"/>
          <w:szCs w:val="28"/>
        </w:rPr>
        <w:t>являющимся священнослужителями</w:t>
      </w:r>
      <w:proofErr w:type="gramEnd"/>
    </w:p>
    <w:p w:rsidR="00967EF3" w:rsidRPr="00967EF3" w:rsidRDefault="00967EF3" w:rsidP="00967E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EF3">
        <w:rPr>
          <w:rFonts w:ascii="Times New Roman" w:eastAsia="Times New Roman" w:hAnsi="Times New Roman" w:cs="Times New Roman"/>
          <w:sz w:val="28"/>
          <w:szCs w:val="28"/>
        </w:rPr>
        <w:t>зарегистрированным</w:t>
      </w:r>
      <w:proofErr w:type="gramEnd"/>
      <w:r w:rsidRPr="00967EF3">
        <w:rPr>
          <w:rFonts w:ascii="Times New Roman" w:eastAsia="Times New Roman" w:hAnsi="Times New Roman" w:cs="Times New Roman"/>
          <w:sz w:val="28"/>
          <w:szCs w:val="28"/>
        </w:rPr>
        <w:t xml:space="preserve"> в органах по труду, занятости и социальной защите в качестве безработных</w:t>
      </w:r>
    </w:p>
    <w:p w:rsidR="00967EF3" w:rsidRPr="00B272AB" w:rsidRDefault="00967EF3" w:rsidP="00967EF3">
      <w:pPr>
        <w:spacing w:after="0"/>
      </w:pPr>
    </w:p>
    <w:sectPr w:rsidR="00967EF3" w:rsidRPr="00B272AB" w:rsidSect="00967EF3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BE4"/>
    <w:multiLevelType w:val="multilevel"/>
    <w:tmpl w:val="8E5C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F60CC"/>
    <w:multiLevelType w:val="multilevel"/>
    <w:tmpl w:val="888C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952F8"/>
    <w:multiLevelType w:val="multilevel"/>
    <w:tmpl w:val="7C08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28403A"/>
    <w:multiLevelType w:val="multilevel"/>
    <w:tmpl w:val="7EFC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0B65"/>
    <w:rsid w:val="00045C2A"/>
    <w:rsid w:val="000F203F"/>
    <w:rsid w:val="003231FF"/>
    <w:rsid w:val="0049618C"/>
    <w:rsid w:val="00523E3A"/>
    <w:rsid w:val="005C7D00"/>
    <w:rsid w:val="005E0CA3"/>
    <w:rsid w:val="006B3749"/>
    <w:rsid w:val="007F3E6D"/>
    <w:rsid w:val="00821337"/>
    <w:rsid w:val="00967EF3"/>
    <w:rsid w:val="00A72E8D"/>
    <w:rsid w:val="00A84D62"/>
    <w:rsid w:val="00AE140F"/>
    <w:rsid w:val="00AE188B"/>
    <w:rsid w:val="00B272AB"/>
    <w:rsid w:val="00C25A3D"/>
    <w:rsid w:val="00CA0B65"/>
    <w:rsid w:val="00E23B52"/>
    <w:rsid w:val="00FD50D8"/>
    <w:rsid w:val="00FE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37"/>
  </w:style>
  <w:style w:type="paragraph" w:styleId="1">
    <w:name w:val="heading 1"/>
    <w:basedOn w:val="a"/>
    <w:link w:val="10"/>
    <w:uiPriority w:val="9"/>
    <w:qFormat/>
    <w:rsid w:val="00967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B65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25A3D"/>
  </w:style>
  <w:style w:type="character" w:customStyle="1" w:styleId="fake-non-breaking-space">
    <w:name w:val="fake-non-breaking-space"/>
    <w:basedOn w:val="a0"/>
    <w:rsid w:val="00C25A3D"/>
  </w:style>
  <w:style w:type="paragraph" w:customStyle="1" w:styleId="p-normal">
    <w:name w:val="p-normal"/>
    <w:basedOn w:val="a"/>
    <w:rsid w:val="00C2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C25A3D"/>
  </w:style>
  <w:style w:type="paragraph" w:styleId="a5">
    <w:name w:val="Body Text"/>
    <w:basedOn w:val="a"/>
    <w:link w:val="a6"/>
    <w:rsid w:val="00AE1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E188B"/>
    <w:rPr>
      <w:rFonts w:ascii="Times New Roman" w:eastAsia="Times New Roman" w:hAnsi="Times New Roman" w:cs="Times New Roman"/>
      <w:sz w:val="28"/>
      <w:szCs w:val="24"/>
    </w:rPr>
  </w:style>
  <w:style w:type="character" w:customStyle="1" w:styleId="colorff0000">
    <w:name w:val="color__ff0000"/>
    <w:basedOn w:val="a0"/>
    <w:rsid w:val="00A84D62"/>
  </w:style>
  <w:style w:type="character" w:customStyle="1" w:styleId="color0000ff">
    <w:name w:val="color__0000ff"/>
    <w:basedOn w:val="a0"/>
    <w:rsid w:val="00A84D62"/>
  </w:style>
  <w:style w:type="paragraph" w:customStyle="1" w:styleId="p-consnonformat">
    <w:name w:val="p-consnonformat"/>
    <w:basedOn w:val="a"/>
    <w:rsid w:val="00A8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A84D62"/>
  </w:style>
  <w:style w:type="paragraph" w:customStyle="1" w:styleId="p-consdtnormal">
    <w:name w:val="p-consdtnormal"/>
    <w:basedOn w:val="a"/>
    <w:rsid w:val="00A8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A84D62"/>
  </w:style>
  <w:style w:type="character" w:styleId="a7">
    <w:name w:val="Strong"/>
    <w:basedOn w:val="a0"/>
    <w:uiPriority w:val="22"/>
    <w:qFormat/>
    <w:rsid w:val="004961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7E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96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6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RePack by Diakov</cp:lastModifiedBy>
  <cp:revision>3</cp:revision>
  <cp:lastPrinted>2020-11-04T13:45:00Z</cp:lastPrinted>
  <dcterms:created xsi:type="dcterms:W3CDTF">2025-09-18T09:34:00Z</dcterms:created>
  <dcterms:modified xsi:type="dcterms:W3CDTF">2025-09-18T09:34:00Z</dcterms:modified>
</cp:coreProperties>
</file>