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58" w:type="dxa"/>
        <w:tblInd w:w="-1152" w:type="dxa"/>
        <w:tblLayout w:type="fixed"/>
        <w:tblLook w:val="01E0" w:firstRow="1" w:lastRow="1" w:firstColumn="1" w:lastColumn="1" w:noHBand="0" w:noVBand="0"/>
      </w:tblPr>
      <w:tblGrid>
        <w:gridCol w:w="3240"/>
        <w:gridCol w:w="7518"/>
      </w:tblGrid>
      <w:tr w:rsidR="005B6B52" w:rsidRPr="009629F3" w:rsidTr="00750A6D">
        <w:tc>
          <w:tcPr>
            <w:tcW w:w="10758" w:type="dxa"/>
            <w:gridSpan w:val="2"/>
          </w:tcPr>
          <w:p w:rsidR="005B6B52" w:rsidRPr="009629F3" w:rsidRDefault="005B6B52" w:rsidP="00750A6D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9629F3">
              <w:rPr>
                <w:b/>
                <w:sz w:val="28"/>
                <w:szCs w:val="28"/>
              </w:rPr>
              <w:t>АДМИНИСТРАТИВНАЯ ПРОЦЕДУРА</w:t>
            </w:r>
          </w:p>
        </w:tc>
      </w:tr>
      <w:tr w:rsidR="005B6B52" w:rsidTr="00750A6D">
        <w:tc>
          <w:tcPr>
            <w:tcW w:w="10758" w:type="dxa"/>
            <w:gridSpan w:val="2"/>
          </w:tcPr>
          <w:p w:rsidR="005B6B52" w:rsidRDefault="005B6B52" w:rsidP="00750A6D">
            <w:pPr>
              <w:spacing w:line="28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5B6B52" w:rsidRPr="001F38BE" w:rsidTr="00750A6D">
        <w:tc>
          <w:tcPr>
            <w:tcW w:w="10758" w:type="dxa"/>
            <w:gridSpan w:val="2"/>
          </w:tcPr>
          <w:p w:rsidR="005B6B52" w:rsidRPr="001F38BE" w:rsidRDefault="005B6B52" w:rsidP="00750A6D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5B6B52" w:rsidRPr="009629F3" w:rsidTr="00750A6D">
        <w:tc>
          <w:tcPr>
            <w:tcW w:w="10758" w:type="dxa"/>
            <w:gridSpan w:val="2"/>
          </w:tcPr>
          <w:p w:rsidR="005B6B52" w:rsidRPr="00FA0242" w:rsidRDefault="005B6B52" w:rsidP="00750A6D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A0242">
              <w:rPr>
                <w:b/>
                <w:color w:val="FF0000"/>
                <w:sz w:val="36"/>
                <w:szCs w:val="36"/>
              </w:rPr>
              <w:t>5</w:t>
            </w:r>
            <w:r>
              <w:rPr>
                <w:b/>
                <w:color w:val="FF0000"/>
                <w:sz w:val="36"/>
                <w:szCs w:val="36"/>
              </w:rPr>
              <w:t>.12</w:t>
            </w:r>
            <w:r w:rsidRPr="00FA0242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</w:rPr>
              <w:t>Аннулирование записей актов гражданского состояния</w:t>
            </w:r>
          </w:p>
        </w:tc>
      </w:tr>
      <w:tr w:rsidR="005B6B52" w:rsidRPr="001F38BE" w:rsidTr="00750A6D">
        <w:tc>
          <w:tcPr>
            <w:tcW w:w="10758" w:type="dxa"/>
            <w:gridSpan w:val="2"/>
          </w:tcPr>
          <w:p w:rsidR="005B6B52" w:rsidRPr="001F38BE" w:rsidRDefault="005B6B52" w:rsidP="00750A6D">
            <w:pPr>
              <w:jc w:val="both"/>
              <w:rPr>
                <w:sz w:val="28"/>
                <w:szCs w:val="28"/>
              </w:rPr>
            </w:pPr>
          </w:p>
        </w:tc>
      </w:tr>
      <w:tr w:rsidR="005B6B52" w:rsidRPr="00F118F2" w:rsidTr="00040570">
        <w:tc>
          <w:tcPr>
            <w:tcW w:w="10758" w:type="dxa"/>
            <w:gridSpan w:val="2"/>
            <w:shd w:val="clear" w:color="auto" w:fill="D9D9D9"/>
          </w:tcPr>
          <w:p w:rsidR="005B6B52" w:rsidRPr="00F118F2" w:rsidRDefault="005B6B52" w:rsidP="00750A6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118F2">
              <w:rPr>
                <w:b/>
                <w:sz w:val="28"/>
                <w:szCs w:val="28"/>
              </w:rPr>
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</w:r>
          </w:p>
          <w:p w:rsidR="005B6B52" w:rsidRPr="00F118F2" w:rsidRDefault="005B6B52" w:rsidP="00750A6D">
            <w:pPr>
              <w:spacing w:line="276" w:lineRule="auto"/>
              <w:ind w:left="-74"/>
              <w:jc w:val="center"/>
              <w:rPr>
                <w:b/>
                <w:sz w:val="28"/>
                <w:szCs w:val="28"/>
                <w:lang w:eastAsia="en-US"/>
              </w:rPr>
            </w:pPr>
            <w:r w:rsidRPr="00F118F2">
              <w:rPr>
                <w:b/>
                <w:sz w:val="28"/>
                <w:szCs w:val="28"/>
              </w:rPr>
              <w:t>в результате осуществления административной процедуры</w:t>
            </w:r>
          </w:p>
        </w:tc>
      </w:tr>
      <w:tr w:rsidR="005B6B52" w:rsidRPr="001F38BE" w:rsidTr="00750A6D">
        <w:tc>
          <w:tcPr>
            <w:tcW w:w="10758" w:type="dxa"/>
            <w:gridSpan w:val="2"/>
          </w:tcPr>
          <w:tbl>
            <w:tblPr>
              <w:tblW w:w="11268" w:type="dxa"/>
              <w:tblLayout w:type="fixed"/>
              <w:tblLook w:val="01E0" w:firstRow="1" w:lastRow="1" w:firstColumn="1" w:lastColumn="1" w:noHBand="0" w:noVBand="0"/>
            </w:tblPr>
            <w:tblGrid>
              <w:gridCol w:w="11268"/>
            </w:tblGrid>
            <w:tr w:rsidR="005B6B52" w:rsidRPr="00B55AF0" w:rsidTr="00750A6D">
              <w:tc>
                <w:tcPr>
                  <w:tcW w:w="11268" w:type="dxa"/>
                </w:tcPr>
                <w:p w:rsidR="005B6B52" w:rsidRPr="00B55AF0" w:rsidRDefault="005B6B52" w:rsidP="00750A6D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5B6B52" w:rsidRPr="00B55AF0" w:rsidTr="00750A6D">
              <w:tc>
                <w:tcPr>
                  <w:tcW w:w="11268" w:type="dxa"/>
                </w:tcPr>
                <w:p w:rsidR="005B6B52" w:rsidRPr="00B55AF0" w:rsidRDefault="005B6B52" w:rsidP="00750A6D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</w:rPr>
                  </w:pPr>
                </w:p>
                <w:p w:rsidR="00EE073C" w:rsidRPr="00EE073C" w:rsidRDefault="00EE073C" w:rsidP="00EE073C">
                  <w:pPr>
                    <w:spacing w:line="276" w:lineRule="auto"/>
                    <w:ind w:hanging="108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E073C">
                    <w:rPr>
                      <w:b/>
                      <w:sz w:val="28"/>
                      <w:szCs w:val="28"/>
                    </w:rPr>
                    <w:t xml:space="preserve">Начальник отдела загса </w:t>
                  </w:r>
                  <w:proofErr w:type="spellStart"/>
                  <w:r w:rsidRPr="00EE073C">
                    <w:rPr>
                      <w:b/>
                      <w:sz w:val="28"/>
                      <w:szCs w:val="28"/>
                    </w:rPr>
                    <w:t>Новополоцкого</w:t>
                  </w:r>
                  <w:proofErr w:type="spellEnd"/>
                  <w:r w:rsidRPr="00EE073C">
                    <w:rPr>
                      <w:b/>
                      <w:sz w:val="28"/>
                      <w:szCs w:val="28"/>
                    </w:rPr>
                    <w:t xml:space="preserve"> горисполкома</w:t>
                  </w:r>
                </w:p>
                <w:p w:rsidR="00EE073C" w:rsidRPr="00EE073C" w:rsidRDefault="00EE073C" w:rsidP="00EE073C">
                  <w:pPr>
                    <w:spacing w:line="276" w:lineRule="auto"/>
                    <w:ind w:hanging="108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E073C">
                    <w:rPr>
                      <w:b/>
                      <w:sz w:val="28"/>
                      <w:szCs w:val="28"/>
                    </w:rPr>
                    <w:t>Егорова Наталья Васильевна</w:t>
                  </w:r>
                </w:p>
                <w:p w:rsidR="00EE073C" w:rsidRPr="00EE073C" w:rsidRDefault="00EE073C" w:rsidP="00EE073C">
                  <w:pPr>
                    <w:spacing w:line="276" w:lineRule="auto"/>
                    <w:ind w:hanging="108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E073C">
                    <w:rPr>
                      <w:b/>
                      <w:sz w:val="28"/>
                      <w:szCs w:val="28"/>
                    </w:rPr>
                    <w:t>г. Новополоцк ул. Молодёжная, д.155, кабинет № 5, телефон 8 (0214) 50 780 16</w:t>
                  </w:r>
                </w:p>
                <w:p w:rsidR="00EE073C" w:rsidRPr="00EE073C" w:rsidRDefault="00EE073C" w:rsidP="00EE073C">
                  <w:pPr>
                    <w:spacing w:line="276" w:lineRule="auto"/>
                    <w:ind w:hanging="108"/>
                    <w:jc w:val="center"/>
                    <w:rPr>
                      <w:sz w:val="28"/>
                      <w:szCs w:val="28"/>
                    </w:rPr>
                  </w:pPr>
                </w:p>
                <w:p w:rsidR="00EE073C" w:rsidRPr="00EE073C" w:rsidRDefault="00EE073C" w:rsidP="00EE073C">
                  <w:pPr>
                    <w:spacing w:line="276" w:lineRule="auto"/>
                    <w:ind w:hanging="108"/>
                    <w:jc w:val="center"/>
                    <w:rPr>
                      <w:sz w:val="28"/>
                      <w:szCs w:val="28"/>
                    </w:rPr>
                  </w:pPr>
                  <w:r w:rsidRPr="00EE073C">
                    <w:rPr>
                      <w:sz w:val="28"/>
                      <w:szCs w:val="28"/>
                    </w:rPr>
                    <w:t>на период отсутствия начальника отдела загса – Егоровой Натальи Васильевны приём граждан осуществляют специалисты, которые взаимозаменяемы:</w:t>
                  </w:r>
                </w:p>
                <w:p w:rsidR="00EE073C" w:rsidRPr="00EE073C" w:rsidRDefault="00EE073C" w:rsidP="00EE073C">
                  <w:pPr>
                    <w:spacing w:line="276" w:lineRule="auto"/>
                    <w:ind w:hanging="108"/>
                    <w:jc w:val="center"/>
                    <w:rPr>
                      <w:sz w:val="28"/>
                      <w:szCs w:val="28"/>
                    </w:rPr>
                  </w:pPr>
                  <w:r w:rsidRPr="00EE073C">
                    <w:rPr>
                      <w:sz w:val="28"/>
                      <w:szCs w:val="28"/>
                    </w:rPr>
                    <w:t xml:space="preserve">ПЕТРОВА ГАЛИНА ВАЛЕРЬЕВНА, главный специалист отдела загс </w:t>
                  </w:r>
                  <w:proofErr w:type="spellStart"/>
                  <w:r w:rsidRPr="00EE073C">
                    <w:rPr>
                      <w:sz w:val="28"/>
                      <w:szCs w:val="28"/>
                    </w:rPr>
                    <w:t>Новополоцкого</w:t>
                  </w:r>
                  <w:proofErr w:type="spellEnd"/>
                  <w:r w:rsidRPr="00EE073C">
                    <w:rPr>
                      <w:sz w:val="28"/>
                      <w:szCs w:val="28"/>
                    </w:rPr>
                    <w:t xml:space="preserve"> горисполкома,</w:t>
                  </w:r>
                </w:p>
                <w:p w:rsidR="00EE073C" w:rsidRPr="00EE073C" w:rsidRDefault="00EE073C" w:rsidP="00EE073C">
                  <w:pPr>
                    <w:spacing w:line="276" w:lineRule="auto"/>
                    <w:ind w:hanging="108"/>
                    <w:jc w:val="center"/>
                    <w:rPr>
                      <w:sz w:val="28"/>
                      <w:szCs w:val="28"/>
                    </w:rPr>
                  </w:pPr>
                  <w:r w:rsidRPr="00EE073C">
                    <w:rPr>
                      <w:sz w:val="28"/>
                      <w:szCs w:val="28"/>
                    </w:rPr>
                    <w:t>ул. Молодёжная, 155, кабинет №3, тел. 50-74-44</w:t>
                  </w:r>
                </w:p>
                <w:p w:rsidR="00EE073C" w:rsidRPr="00EE073C" w:rsidRDefault="00EE073C" w:rsidP="00EE073C">
                  <w:pPr>
                    <w:spacing w:line="276" w:lineRule="auto"/>
                    <w:ind w:hanging="108"/>
                    <w:jc w:val="center"/>
                    <w:rPr>
                      <w:sz w:val="28"/>
                      <w:szCs w:val="28"/>
                    </w:rPr>
                  </w:pPr>
                  <w:r w:rsidRPr="00EE073C">
                    <w:rPr>
                      <w:sz w:val="28"/>
                      <w:szCs w:val="28"/>
                    </w:rPr>
                    <w:t xml:space="preserve">МАКУЦЕВИЧ ТАТЬЯНА ВЛАДИМИРОВНА, главный специалист отдела загс </w:t>
                  </w:r>
                  <w:proofErr w:type="spellStart"/>
                  <w:r w:rsidRPr="00EE073C">
                    <w:rPr>
                      <w:sz w:val="28"/>
                      <w:szCs w:val="28"/>
                    </w:rPr>
                    <w:t>Новополоцкого</w:t>
                  </w:r>
                  <w:proofErr w:type="spellEnd"/>
                </w:p>
                <w:p w:rsidR="00EE073C" w:rsidRPr="00EE073C" w:rsidRDefault="00EE073C" w:rsidP="00EE073C">
                  <w:pPr>
                    <w:spacing w:line="276" w:lineRule="auto"/>
                    <w:ind w:hanging="108"/>
                    <w:jc w:val="center"/>
                    <w:rPr>
                      <w:sz w:val="28"/>
                      <w:szCs w:val="28"/>
                    </w:rPr>
                  </w:pPr>
                  <w:r w:rsidRPr="00EE073C">
                    <w:rPr>
                      <w:sz w:val="28"/>
                      <w:szCs w:val="28"/>
                    </w:rPr>
                    <w:t>горисполкома, ул. Молодёжная, 155, кабинет №2, тел. 50-74-44</w:t>
                  </w:r>
                </w:p>
                <w:p w:rsidR="00EE073C" w:rsidRPr="00EE073C" w:rsidRDefault="00EE073C" w:rsidP="00EE073C">
                  <w:pPr>
                    <w:spacing w:line="276" w:lineRule="auto"/>
                    <w:ind w:hanging="108"/>
                    <w:jc w:val="center"/>
                    <w:rPr>
                      <w:sz w:val="28"/>
                      <w:szCs w:val="28"/>
                    </w:rPr>
                  </w:pPr>
                </w:p>
                <w:p w:rsidR="005B6B52" w:rsidRDefault="00EE073C" w:rsidP="00EE073C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EE073C">
                    <w:rPr>
                      <w:sz w:val="28"/>
                      <w:szCs w:val="28"/>
                    </w:rPr>
                    <w:t>Время работы: вторник с 8.00 до 13.00, с 14.00 до 18.00, среда-пятница с 8.00 до 13.00, с 14.00 до 17.00, суббота с 9.00 до 17.00, выходные дни – воскресенье, понедельник</w:t>
                  </w:r>
                  <w:bookmarkStart w:id="0" w:name="_GoBack"/>
                  <w:bookmarkEnd w:id="0"/>
                </w:p>
                <w:p w:rsidR="005B6B52" w:rsidRDefault="005B6B52" w:rsidP="00750A6D"/>
                <w:p w:rsidR="005B6B52" w:rsidRPr="00B55AF0" w:rsidRDefault="005B6B52" w:rsidP="00750A6D">
                  <w:pPr>
                    <w:spacing w:line="276" w:lineRule="auto"/>
                    <w:ind w:hanging="108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5B6B52" w:rsidRDefault="005B6B52" w:rsidP="00750A6D"/>
        </w:tc>
      </w:tr>
      <w:tr w:rsidR="005B6B52" w:rsidRPr="001F38BE" w:rsidTr="00750A6D">
        <w:tc>
          <w:tcPr>
            <w:tcW w:w="10758" w:type="dxa"/>
            <w:gridSpan w:val="2"/>
          </w:tcPr>
          <w:tbl>
            <w:tblPr>
              <w:tblW w:w="11160" w:type="dxa"/>
              <w:tblLayout w:type="fixed"/>
              <w:tblLook w:val="01E0" w:firstRow="1" w:lastRow="1" w:firstColumn="1" w:lastColumn="1" w:noHBand="0" w:noVBand="0"/>
            </w:tblPr>
            <w:tblGrid>
              <w:gridCol w:w="11160"/>
            </w:tblGrid>
            <w:tr w:rsidR="005B6B52" w:rsidRPr="00B55AF0" w:rsidTr="00750A6D">
              <w:tc>
                <w:tcPr>
                  <w:tcW w:w="11160" w:type="dxa"/>
                </w:tcPr>
                <w:p w:rsidR="005B6B52" w:rsidRPr="00B55AF0" w:rsidRDefault="005B6B52" w:rsidP="00750A6D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5B6B52" w:rsidRPr="00B55AF0" w:rsidTr="00750A6D">
              <w:tc>
                <w:tcPr>
                  <w:tcW w:w="11160" w:type="dxa"/>
                </w:tcPr>
                <w:tbl>
                  <w:tblPr>
                    <w:tblW w:w="0" w:type="auto"/>
                    <w:tblInd w:w="44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576"/>
                    <w:gridCol w:w="6520"/>
                  </w:tblGrid>
                  <w:tr w:rsidR="005B6B52" w:rsidTr="00750A6D">
                    <w:trPr>
                      <w:trHeight w:val="427"/>
                    </w:trPr>
                    <w:tc>
                      <w:tcPr>
                        <w:tcW w:w="3576" w:type="dxa"/>
                      </w:tcPr>
                      <w:p w:rsidR="005B6B52" w:rsidRDefault="005B6B52" w:rsidP="00750A6D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Государственный орган, в который гражданин должен  обратиться </w:t>
                        </w:r>
                      </w:p>
                    </w:tc>
                    <w:tc>
                      <w:tcPr>
                        <w:tcW w:w="6520" w:type="dxa"/>
                      </w:tcPr>
                      <w:p w:rsidR="005B6B52" w:rsidRPr="00F16424" w:rsidRDefault="005B6B52" w:rsidP="00750A6D">
                        <w:pPr>
                          <w:pStyle w:val="table10"/>
                          <w:spacing w:line="28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F16424">
                          <w:rPr>
                            <w:sz w:val="28"/>
                            <w:szCs w:val="28"/>
                          </w:rPr>
                          <w:t xml:space="preserve">Орган загса по месту хранения записи акта гражданского состояния </w:t>
                        </w:r>
                      </w:p>
                    </w:tc>
                  </w:tr>
                  <w:tr w:rsidR="005B6B52" w:rsidTr="00750A6D">
                    <w:trPr>
                      <w:trHeight w:val="427"/>
                    </w:trPr>
                    <w:tc>
                      <w:tcPr>
                        <w:tcW w:w="3576" w:type="dxa"/>
                      </w:tcPr>
                      <w:p w:rsidR="005B6B52" w:rsidRDefault="005B6B52" w:rsidP="00750A6D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Форма подачи заявления</w:t>
                        </w:r>
                      </w:p>
                    </w:tc>
                    <w:tc>
                      <w:tcPr>
                        <w:tcW w:w="6520" w:type="dxa"/>
                      </w:tcPr>
                      <w:p w:rsidR="005B6B52" w:rsidRPr="00F16424" w:rsidRDefault="005B6B52" w:rsidP="00750A6D">
                        <w:pPr>
                          <w:pStyle w:val="table10"/>
                          <w:spacing w:line="28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F16424">
                          <w:rPr>
                            <w:sz w:val="28"/>
                            <w:szCs w:val="28"/>
                          </w:rPr>
                          <w:t xml:space="preserve">Письменная </w:t>
                        </w:r>
                      </w:p>
                    </w:tc>
                  </w:tr>
                  <w:tr w:rsidR="005B6B52" w:rsidTr="00750A6D">
                    <w:trPr>
                      <w:trHeight w:val="427"/>
                    </w:trPr>
                    <w:tc>
                      <w:tcPr>
                        <w:tcW w:w="3576" w:type="dxa"/>
                      </w:tcPr>
                      <w:p w:rsidR="005B6B52" w:rsidRPr="004B5A81" w:rsidRDefault="005B6B52" w:rsidP="00750A6D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Документы и (или)</w:t>
                        </w:r>
                      </w:p>
                      <w:p w:rsidR="005B6B52" w:rsidRPr="004B5A81" w:rsidRDefault="005B6B52" w:rsidP="00750A6D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сведения, предоставляемые</w:t>
                        </w:r>
                      </w:p>
                      <w:p w:rsidR="005B6B52" w:rsidRPr="004B5A81" w:rsidRDefault="005B6B52" w:rsidP="00750A6D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гражданином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для осуществления</w:t>
                        </w:r>
                      </w:p>
                      <w:p w:rsidR="005B6B52" w:rsidRPr="004B5A81" w:rsidRDefault="005B6B52" w:rsidP="00750A6D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административной</w:t>
                        </w:r>
                      </w:p>
                      <w:p w:rsidR="005B6B52" w:rsidRPr="004B5A81" w:rsidRDefault="005B6B52" w:rsidP="00750A6D">
                        <w:pPr>
                          <w:rPr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процедуры</w:t>
                        </w:r>
                      </w:p>
                    </w:tc>
                    <w:tc>
                      <w:tcPr>
                        <w:tcW w:w="6520" w:type="dxa"/>
                      </w:tcPr>
                      <w:p w:rsidR="005B6B52" w:rsidRPr="00596B67" w:rsidRDefault="005B6B52" w:rsidP="00750A6D">
                        <w:pPr>
                          <w:pStyle w:val="table10"/>
                          <w:spacing w:line="280" w:lineRule="exact"/>
                          <w:rPr>
                            <w:sz w:val="28"/>
                            <w:szCs w:val="28"/>
                          </w:rPr>
                        </w:pPr>
                        <w:r w:rsidRPr="00596B67">
                          <w:rPr>
                            <w:sz w:val="28"/>
                            <w:szCs w:val="28"/>
                          </w:rPr>
                          <w:t xml:space="preserve">- </w:t>
                        </w:r>
                        <w:r w:rsidRPr="00676E2D">
                          <w:rPr>
                            <w:b/>
                            <w:sz w:val="28"/>
                            <w:szCs w:val="28"/>
                          </w:rPr>
                          <w:t>заявление</w:t>
                        </w:r>
                        <w:r w:rsidRPr="00676E2D">
                          <w:rPr>
                            <w:b/>
                            <w:sz w:val="28"/>
                            <w:szCs w:val="28"/>
                          </w:rPr>
                          <w:br/>
                        </w:r>
                        <w:r w:rsidRPr="00596B67">
                          <w:rPr>
                            <w:sz w:val="28"/>
                            <w:szCs w:val="28"/>
                          </w:rPr>
                          <w:t xml:space="preserve">- </w:t>
                        </w:r>
                        <w:r w:rsidRPr="00676E2D">
                          <w:rPr>
                            <w:b/>
                            <w:sz w:val="28"/>
                            <w:szCs w:val="28"/>
                          </w:rPr>
                          <w:t>паспорт или иной документ, удостоверяющий личность</w:t>
                        </w:r>
                        <w:r w:rsidRPr="00676E2D">
                          <w:rPr>
                            <w:b/>
                            <w:sz w:val="28"/>
                            <w:szCs w:val="28"/>
                          </w:rPr>
                          <w:br/>
                          <w:t>- копия решения суда</w:t>
                        </w:r>
                        <w:r w:rsidRPr="00596B67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5B6B52" w:rsidRPr="00FA0242" w:rsidRDefault="005B6B52" w:rsidP="00750A6D">
                        <w:pPr>
                          <w:pStyle w:val="table10"/>
                          <w:spacing w:line="280" w:lineRule="exact"/>
                          <w:rPr>
                            <w:sz w:val="28"/>
                            <w:szCs w:val="28"/>
                          </w:rPr>
                        </w:pPr>
                        <w:r w:rsidRPr="00596B67">
                          <w:rPr>
                            <w:sz w:val="28"/>
                            <w:szCs w:val="28"/>
                          </w:rPr>
                          <w:t xml:space="preserve">- </w:t>
                        </w:r>
                        <w:r w:rsidRPr="00676E2D">
                          <w:rPr>
                            <w:b/>
                            <w:sz w:val="28"/>
                            <w:szCs w:val="28"/>
                          </w:rPr>
                          <w:t>свидетельство</w:t>
                        </w:r>
                        <w:r w:rsidRPr="00596B67">
                          <w:rPr>
                            <w:sz w:val="28"/>
                            <w:szCs w:val="28"/>
                          </w:rPr>
                          <w:t xml:space="preserve"> о регистрации акта гражданского состояния, выданное на основании аннулируемой записи акта гражданского состояния</w:t>
                        </w:r>
                      </w:p>
                    </w:tc>
                  </w:tr>
                  <w:tr w:rsidR="005B6B52" w:rsidTr="00750A6D">
                    <w:trPr>
                      <w:trHeight w:val="427"/>
                    </w:trPr>
                    <w:tc>
                      <w:tcPr>
                        <w:tcW w:w="3576" w:type="dxa"/>
                      </w:tcPr>
                      <w:p w:rsidR="005B6B52" w:rsidRDefault="005B6B52" w:rsidP="00750A6D">
                        <w:pPr>
                          <w:spacing w:line="276" w:lineRule="auto"/>
                          <w:ind w:left="64"/>
                          <w:rPr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 xml:space="preserve">Максимальный срок осуществления административной </w:t>
                        </w: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lastRenderedPageBreak/>
                          <w:t>процедуры</w:t>
                        </w:r>
                      </w:p>
                    </w:tc>
                    <w:tc>
                      <w:tcPr>
                        <w:tcW w:w="6520" w:type="dxa"/>
                      </w:tcPr>
                      <w:p w:rsidR="005B6B52" w:rsidRDefault="005B6B52" w:rsidP="00750A6D">
                        <w:pPr>
                          <w:spacing w:line="276" w:lineRule="auto"/>
                          <w:ind w:left="-74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5B6B52" w:rsidRPr="0076109E" w:rsidRDefault="005B6B52" w:rsidP="00750A6D">
                        <w:pPr>
                          <w:spacing w:line="276" w:lineRule="auto"/>
                          <w:ind w:left="-74"/>
                          <w:rPr>
                            <w:b/>
                            <w:sz w:val="28"/>
                            <w:szCs w:val="28"/>
                          </w:rPr>
                        </w:pPr>
                        <w:r w:rsidRPr="0076109E">
                          <w:rPr>
                            <w:b/>
                            <w:sz w:val="28"/>
                            <w:szCs w:val="28"/>
                          </w:rPr>
                          <w:t>10 дней со дня подачи заявления</w:t>
                        </w:r>
                      </w:p>
                    </w:tc>
                  </w:tr>
                  <w:tr w:rsidR="005B6B52" w:rsidTr="00750A6D">
                    <w:trPr>
                      <w:trHeight w:val="427"/>
                    </w:trPr>
                    <w:tc>
                      <w:tcPr>
                        <w:tcW w:w="3576" w:type="dxa"/>
                      </w:tcPr>
                      <w:p w:rsidR="005B6B52" w:rsidRDefault="005B6B52" w:rsidP="00750A6D">
                        <w:pPr>
                          <w:shd w:val="clear" w:color="auto" w:fill="FFFFFF"/>
                          <w:spacing w:line="280" w:lineRule="exact"/>
                          <w:ind w:right="-108"/>
                          <w:rPr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lastRenderedPageBreak/>
                          <w:t>Размер платы, взимаемой при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осуществлении административной процедуры</w:t>
                        </w:r>
                      </w:p>
                    </w:tc>
                    <w:tc>
                      <w:tcPr>
                        <w:tcW w:w="6520" w:type="dxa"/>
                      </w:tcPr>
                      <w:p w:rsidR="005B6B52" w:rsidRDefault="005B6B52" w:rsidP="00750A6D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5B6B52" w:rsidRPr="0076109E" w:rsidRDefault="005B6B52" w:rsidP="00750A6D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76109E">
                          <w:rPr>
                            <w:b/>
                            <w:sz w:val="28"/>
                            <w:szCs w:val="28"/>
                          </w:rPr>
                          <w:t>бесплатно</w:t>
                        </w:r>
                      </w:p>
                    </w:tc>
                  </w:tr>
                  <w:tr w:rsidR="005B6B52" w:rsidTr="00750A6D">
                    <w:trPr>
                      <w:trHeight w:val="427"/>
                    </w:trPr>
                    <w:tc>
                      <w:tcPr>
                        <w:tcW w:w="3576" w:type="dxa"/>
                      </w:tcPr>
                      <w:p w:rsidR="005B6B52" w:rsidRDefault="005B6B52" w:rsidP="00750A6D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Срок действия справки, другого документа (решения), выдаваемых (принимаемого) при осуществлении административной процедуры</w:t>
                        </w:r>
                      </w:p>
                      <w:p w:rsidR="005B6B52" w:rsidRDefault="005B6B52" w:rsidP="00750A6D">
                        <w:pPr>
                          <w:spacing w:line="276" w:lineRule="auto"/>
                          <w:ind w:left="-74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520" w:type="dxa"/>
                      </w:tcPr>
                      <w:p w:rsidR="005B6B52" w:rsidRDefault="005B6B52" w:rsidP="00750A6D">
                        <w:pPr>
                          <w:spacing w:line="276" w:lineRule="auto"/>
                          <w:ind w:left="-74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5B6B52" w:rsidRDefault="005B6B52" w:rsidP="00750A6D">
                        <w:pPr>
                          <w:spacing w:line="276" w:lineRule="auto"/>
                          <w:ind w:left="-74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5B6B52" w:rsidRPr="0076109E" w:rsidRDefault="005B6B52" w:rsidP="00750A6D">
                        <w:pPr>
                          <w:spacing w:line="276" w:lineRule="auto"/>
                          <w:ind w:left="-74"/>
                          <w:rPr>
                            <w:sz w:val="28"/>
                            <w:szCs w:val="28"/>
                          </w:rPr>
                        </w:pPr>
                        <w:r w:rsidRPr="0076109E">
                          <w:rPr>
                            <w:sz w:val="28"/>
                            <w:szCs w:val="28"/>
                          </w:rPr>
                          <w:t>----------</w:t>
                        </w:r>
                      </w:p>
                    </w:tc>
                  </w:tr>
                </w:tbl>
                <w:p w:rsidR="005B6B52" w:rsidRPr="00B55AF0" w:rsidRDefault="005B6B52" w:rsidP="00750A6D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5B6B52" w:rsidRDefault="005B6B52" w:rsidP="00750A6D"/>
        </w:tc>
      </w:tr>
      <w:tr w:rsidR="005B6B52" w:rsidRPr="004B5A81" w:rsidTr="00750A6D">
        <w:tc>
          <w:tcPr>
            <w:tcW w:w="3240" w:type="dxa"/>
          </w:tcPr>
          <w:p w:rsidR="005B6B52" w:rsidRPr="004B5A81" w:rsidRDefault="005B6B52" w:rsidP="00750A6D">
            <w:pPr>
              <w:rPr>
                <w:sz w:val="28"/>
                <w:szCs w:val="28"/>
              </w:rPr>
            </w:pPr>
          </w:p>
        </w:tc>
        <w:tc>
          <w:tcPr>
            <w:tcW w:w="7518" w:type="dxa"/>
          </w:tcPr>
          <w:p w:rsidR="005B6B52" w:rsidRPr="00FA0242" w:rsidRDefault="005B6B52" w:rsidP="00750A6D">
            <w:pPr>
              <w:jc w:val="both"/>
              <w:rPr>
                <w:sz w:val="28"/>
                <w:szCs w:val="28"/>
              </w:rPr>
            </w:pPr>
          </w:p>
        </w:tc>
      </w:tr>
    </w:tbl>
    <w:p w:rsidR="005B6B52" w:rsidRPr="00941228" w:rsidRDefault="005B6B52" w:rsidP="005B6B52"/>
    <w:p w:rsidR="003B2AE2" w:rsidRDefault="003B2AE2"/>
    <w:sectPr w:rsidR="003B2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52"/>
    <w:rsid w:val="00040570"/>
    <w:rsid w:val="003B2AE2"/>
    <w:rsid w:val="005A18D5"/>
    <w:rsid w:val="005B6B52"/>
    <w:rsid w:val="00EE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DDD7D-EFF0-4B1B-A531-0357EF50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5B6B52"/>
    <w:rPr>
      <w:sz w:val="20"/>
      <w:szCs w:val="20"/>
    </w:rPr>
  </w:style>
  <w:style w:type="paragraph" w:customStyle="1" w:styleId="a3">
    <w:name w:val="Знак"/>
    <w:basedOn w:val="a"/>
    <w:autoRedefine/>
    <w:rsid w:val="005B6B52"/>
    <w:pPr>
      <w:autoSpaceDE w:val="0"/>
      <w:autoSpaceDN w:val="0"/>
      <w:adjustRightInd w:val="0"/>
    </w:pPr>
    <w:rPr>
      <w:sz w:val="28"/>
      <w:szCs w:val="28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zags</cp:lastModifiedBy>
  <cp:revision>6</cp:revision>
  <dcterms:created xsi:type="dcterms:W3CDTF">2022-08-20T13:22:00Z</dcterms:created>
  <dcterms:modified xsi:type="dcterms:W3CDTF">2023-05-13T09:54:00Z</dcterms:modified>
</cp:coreProperties>
</file>